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使用谷歌People also ask转化词开启亚马逊品牌引流奖励计划</w:t>
      </w:r>
    </w:p>
    <w:p>
      <w:pPr>
        <w:snapToGrid w:val="0"/>
        <w:jc w:val="both"/>
        <w:rPr>
          <w:rFonts w:hint="eastAsia" w:ascii="微软雅黑" w:hAnsi="微软雅黑" w:eastAsia="微软雅黑"/>
          <w:color w:val="005EB8"/>
          <w:sz w:val="28"/>
          <w:szCs w:val="28"/>
        </w:rPr>
      </w:pPr>
      <w:bookmarkStart w:id="0" w:name="_GoBack"/>
      <w:bookmarkEnd w:id="0"/>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亚马逊品牌引流奖励计划</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通过其他的途径来把用户吸引到亚马逊站点来，同时在亚马逊站点产生</w:t>
      </w:r>
      <w:r>
        <w:rPr>
          <w:rFonts w:hint="eastAsia" w:asciiTheme="minorEastAsia" w:hAnsiTheme="minorEastAsia" w:eastAsiaTheme="minorEastAsia" w:cstheme="minorEastAsia"/>
          <w:color w:val="auto"/>
          <w:sz w:val="24"/>
          <w:szCs w:val="24"/>
          <w:lang w:val="en-US" w:eastAsia="zh-CN"/>
        </w:rPr>
        <w:t>交易</w:t>
      </w:r>
      <w:r>
        <w:rPr>
          <w:rFonts w:hint="eastAsia" w:asciiTheme="minorEastAsia" w:hAnsiTheme="minorEastAsia" w:eastAsiaTheme="minorEastAsia" w:cs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所产生销售额的平均10%，将返还给卖家，按月存入卖家平台账户，用于抵扣销售佣金。</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比如，在亚马逊上面卖出了100美金的单子，那么平台就会奖励10美金。如果通过站外引流过来的转化越高</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自然获得的返佣就会越高了。</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1、如何选择谷歌SEO转化词</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如果</w:t>
      </w:r>
      <w:r>
        <w:rPr>
          <w:rFonts w:hint="eastAsia" w:asciiTheme="minorEastAsia" w:hAnsiTheme="minorEastAsia" w:eastAsiaTheme="minorEastAsia" w:cstheme="minorEastAsia"/>
          <w:color w:val="auto"/>
          <w:sz w:val="24"/>
          <w:szCs w:val="24"/>
          <w:lang w:val="en-US" w:eastAsia="zh-CN"/>
        </w:rPr>
        <w:t>要</w:t>
      </w:r>
      <w:r>
        <w:rPr>
          <w:rFonts w:hint="eastAsia" w:asciiTheme="minorEastAsia" w:hAnsiTheme="minorEastAsia" w:eastAsiaTheme="minorEastAsia" w:cstheme="minorEastAsia"/>
          <w:color w:val="auto"/>
          <w:sz w:val="24"/>
          <w:szCs w:val="24"/>
        </w:rPr>
        <w:t>想网站获得不错的转化首先要分析关键词的搜索意图，最好的办法就是把关键词放到谷歌上去搜索，看看排在前面页面的内容都在说什么。</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6113780" cy="5313045"/>
            <wp:effectExtent l="0" t="0" r="127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113780" cy="5313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一般情况来说这种大词都是很难通过SEO短时间做到谷歌前三页的，但是可以看一下People also ask这一块大家都在关心什么。</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这种词都是买家在购买之前都会作为铺垫参考的关键词，把这些关键词做好并在合适的地方出现自己的产品链接也是一个很不错的转化引导办法。</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6115050" cy="3340735"/>
            <wp:effectExtent l="0" t="0" r="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6115050" cy="3340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2、合适的工具介绍</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像Answer in public就不说了，大家都知道。而且现在这些工具都要收钱了，</w:t>
      </w:r>
      <w:r>
        <w:rPr>
          <w:rFonts w:hint="eastAsia" w:asciiTheme="minorEastAsia" w:hAnsiTheme="minorEastAsia" w:eastAsiaTheme="minorEastAsia" w:cstheme="minorEastAsia"/>
          <w:color w:val="auto"/>
          <w:sz w:val="24"/>
          <w:szCs w:val="24"/>
          <w:lang w:val="en-US" w:eastAsia="zh-CN"/>
        </w:rPr>
        <w:t>介绍一个免费的工具。</w:t>
      </w: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rPr>
        <w:drawing>
          <wp:inline distT="0" distB="0" distL="114300" distR="114300">
            <wp:extent cx="6116320" cy="1978660"/>
            <wp:effectExtent l="0" t="0" r="825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6116320" cy="1978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只要搜索Ahrefs SEO Toolbar就可以了，然后就可以安装到谷歌浏览器。</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网址：</w:t>
      </w:r>
      <w:r>
        <w:rPr>
          <w:rFonts w:hint="eastAsia" w:asciiTheme="minorEastAsia" w:hAnsiTheme="minorEastAsia" w:eastAsiaTheme="minorEastAsia" w:cstheme="minorEastAsia"/>
          <w:color w:val="auto"/>
          <w:sz w:val="24"/>
          <w:szCs w:val="24"/>
          <w:lang w:val="en-US" w:eastAsia="zh-CN"/>
        </w:rPr>
        <w:fldChar w:fldCharType="begin"/>
      </w:r>
      <w:r>
        <w:rPr>
          <w:rFonts w:hint="eastAsia" w:asciiTheme="minorEastAsia" w:hAnsiTheme="minorEastAsia" w:eastAsiaTheme="minorEastAsia" w:cstheme="minorEastAsia"/>
          <w:color w:val="auto"/>
          <w:sz w:val="24"/>
          <w:szCs w:val="24"/>
          <w:lang w:val="en-US" w:eastAsia="zh-CN"/>
        </w:rPr>
        <w:instrText xml:space="preserve"> HYPERLINK "https://ahrefs.com/seo-toolbar" </w:instrText>
      </w:r>
      <w:r>
        <w:rPr>
          <w:rFonts w:hint="eastAsia" w:asciiTheme="minorEastAsia" w:hAnsiTheme="minorEastAsia" w:eastAsiaTheme="minorEastAsia" w:cstheme="minorEastAsia"/>
          <w:color w:val="auto"/>
          <w:sz w:val="24"/>
          <w:szCs w:val="24"/>
          <w:lang w:val="en-US" w:eastAsia="zh-CN"/>
        </w:rPr>
        <w:fldChar w:fldCharType="separate"/>
      </w:r>
      <w:r>
        <w:rPr>
          <w:rStyle w:val="6"/>
          <w:rFonts w:hint="eastAsia" w:asciiTheme="minorEastAsia" w:hAnsiTheme="minorEastAsia" w:eastAsiaTheme="minorEastAsia" w:cstheme="minorEastAsia"/>
          <w:color w:val="auto"/>
          <w:sz w:val="24"/>
          <w:szCs w:val="24"/>
          <w:lang w:val="en-US" w:eastAsia="zh-CN"/>
        </w:rPr>
        <w:t>https://ahrefs.com/seo-toolbar</w:t>
      </w:r>
      <w:r>
        <w:rPr>
          <w:rFonts w:hint="eastAsia" w:asciiTheme="minorEastAsia" w:hAnsiTheme="minorEastAsia" w:eastAsiaTheme="minorEastAsia" w:cstheme="minorEastAsia"/>
          <w:color w:val="auto"/>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6115685" cy="3380740"/>
            <wp:effectExtent l="0" t="0" r="889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115685" cy="3380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安装好以后，搜索一些话题的时候就会把相应的关键词给衍生出来了。</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3086735" cy="464439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3086735" cy="4644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可以看出这个工具把People also ask也都整理了出来。</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分析页面SEO的情况</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随便点击一个网站进来，就可以清晰的发现这个页面的内容大纲了。</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4714875" cy="45529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4714875" cy="4552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为后面页面的SEO内容布局做好参考，如何参考？</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人家有的我们包含的细节更多，人家没有的我们要从这些原有的大纲中衍生出来。</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使用ChatGPT做内容布局</w:t>
      </w:r>
    </w:p>
    <w:p>
      <w:pPr>
        <w:keepNext w:val="0"/>
        <w:keepLines w:val="0"/>
        <w:pageBreakBefore w:val="0"/>
        <w:widowControl w:val="0"/>
        <w:numPr>
          <w:numId w:val="0"/>
        </w:numPr>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6113145" cy="5304790"/>
            <wp:effectExtent l="0" t="0" r="1905"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6113145" cy="530479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使用ChatGPT可以把内容大纲弄得更加全面，当然要根据实际情况做一些细微的调整。</w:t>
      </w:r>
    </w:p>
    <w:p>
      <w:pPr>
        <w:keepNext w:val="0"/>
        <w:keepLines w:val="0"/>
        <w:pageBreakBefore w:val="0"/>
        <w:widowControl w:val="0"/>
        <w:numPr>
          <w:numId w:val="0"/>
        </w:numPr>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6118860" cy="5709920"/>
            <wp:effectExtent l="0" t="0" r="5715" b="508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6118860" cy="570992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接着，可以把大纲的搜索意图给弄出来（指令的this headings应该是these复数形式）。这样大纲出来了，搜索意图也给出来了。布局相应的内容的时候也会更加有策略性了。</w:t>
      </w:r>
    </w:p>
    <w:sectPr>
      <w:headerReference r:id="rId5" w:type="first"/>
      <w:footerReference r:id="rId8" w:type="first"/>
      <w:headerReference r:id="rId3" w:type="default"/>
      <w:footerReference r:id="rId6" w:type="default"/>
      <w:headerReference r:id="rId4" w:type="even"/>
      <w:footerReference r:id="rId7" w:type="even"/>
      <w:pgSz w:w="11906" w:h="16838"/>
      <w:pgMar w:top="2007" w:right="1134" w:bottom="1440" w:left="1134" w:header="726"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体 CN Regular">
    <w:altName w:val="黑体"/>
    <w:panose1 w:val="020B0500000000000000"/>
    <w:charset w:val="86"/>
    <w:family w:val="swiss"/>
    <w:pitch w:val="default"/>
    <w:sig w:usb0="00000000" w:usb1="00000000" w:usb2="00000016" w:usb3="00000000" w:csb0="00060107" w:csb1="00000000"/>
  </w:font>
  <w:font w:name="微软雅黑">
    <w:panose1 w:val="020B0503020204020204"/>
    <w:charset w:val="86"/>
    <w:family w:val="swiss"/>
    <w:pitch w:val="default"/>
    <w:sig w:usb0="80000287" w:usb1="2ACF3C50" w:usb2="00000016" w:usb3="00000000" w:csb0="0004001F" w:csb1="00000000"/>
  </w:font>
  <w:font w:name="思源黑体 CN Normal">
    <w:altName w:val="黑体"/>
    <w:panose1 w:val="020B0400000000000000"/>
    <w:charset w:val="86"/>
    <w:family w:val="swiss"/>
    <w:pitch w:val="default"/>
    <w:sig w:usb0="00000000" w:usb1="00000000" w:usb2="00000016" w:usb3="00000000" w:csb0="00060107"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drawing>
        <wp:anchor distT="0" distB="0" distL="114300" distR="114300" simplePos="0" relativeHeight="251660288" behindDoc="0" locked="0" layoutInCell="1" allowOverlap="1">
          <wp:simplePos x="0" y="0"/>
          <wp:positionH relativeFrom="page">
            <wp:posOffset>-22860</wp:posOffset>
          </wp:positionH>
          <wp:positionV relativeFrom="paragraph">
            <wp:posOffset>49530</wp:posOffset>
          </wp:positionV>
          <wp:extent cx="7595870" cy="715010"/>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5982" cy="71491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9264" behindDoc="0" locked="0" layoutInCell="1" allowOverlap="1">
          <wp:simplePos x="0" y="0"/>
          <wp:positionH relativeFrom="margin">
            <wp:align>center</wp:align>
          </wp:positionH>
          <wp:positionV relativeFrom="paragraph">
            <wp:posOffset>4445</wp:posOffset>
          </wp:positionV>
          <wp:extent cx="6609080" cy="626110"/>
          <wp:effectExtent l="0" t="0" r="1270"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09159" cy="626400"/>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rightMargin">
                <wp:posOffset>8890</wp:posOffset>
              </wp:positionH>
              <wp:positionV relativeFrom="paragraph">
                <wp:posOffset>268605</wp:posOffset>
              </wp:positionV>
              <wp:extent cx="1828800" cy="1828800"/>
              <wp:effectExtent l="0" t="0" r="12065" b="4445"/>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left"/>
                            <w:rPr>
                              <w:rFonts w:ascii="思源黑体 CN Normal" w:hAnsi="思源黑体 CN Normal" w:eastAsia="思源黑体 CN Normal"/>
                              <w:color w:val="005EB8"/>
                              <w:sz w:val="22"/>
                              <w:szCs w:val="22"/>
                            </w:rPr>
                          </w:pPr>
                          <w:r>
                            <w:rPr>
                              <w:rFonts w:ascii="思源黑体 CN Normal" w:hAnsi="思源黑体 CN Normal" w:eastAsia="思源黑体 CN Normal"/>
                              <w:color w:val="005EB8"/>
                              <w:sz w:val="22"/>
                              <w:szCs w:val="22"/>
                            </w:rPr>
                            <w:fldChar w:fldCharType="begin"/>
                          </w:r>
                          <w:r>
                            <w:rPr>
                              <w:rFonts w:ascii="思源黑体 CN Normal" w:hAnsi="思源黑体 CN Normal" w:eastAsia="思源黑体 CN Normal"/>
                              <w:color w:val="005EB8"/>
                              <w:sz w:val="22"/>
                              <w:szCs w:val="22"/>
                            </w:rPr>
                            <w:instrText xml:space="preserve"> PAGE  \* MERGEFORMAT </w:instrText>
                          </w:r>
                          <w:r>
                            <w:rPr>
                              <w:rFonts w:ascii="思源黑体 CN Normal" w:hAnsi="思源黑体 CN Normal" w:eastAsia="思源黑体 CN Normal"/>
                              <w:color w:val="005EB8"/>
                              <w:sz w:val="22"/>
                              <w:szCs w:val="22"/>
                            </w:rPr>
                            <w:fldChar w:fldCharType="separate"/>
                          </w:r>
                          <w:r>
                            <w:rPr>
                              <w:rFonts w:ascii="思源黑体 CN Normal" w:hAnsi="思源黑体 CN Normal" w:eastAsia="思源黑体 CN Normal"/>
                              <w:color w:val="005EB8"/>
                              <w:sz w:val="22"/>
                              <w:szCs w:val="22"/>
                            </w:rPr>
                            <w:t>1</w:t>
                          </w:r>
                          <w:r>
                            <w:rPr>
                              <w:rFonts w:ascii="思源黑体 CN Normal" w:hAnsi="思源黑体 CN Normal" w:eastAsia="思源黑体 CN Normal"/>
                              <w:color w:val="005EB8"/>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39.3pt;margin-top:58.45pt;height:144pt;width:144pt;mso-position-horizontal-relative:page;mso-position-vertical-relative:page;mso-wrap-style:none;z-index:251661312;mso-width-relative:page;mso-height-relative:page;" filled="f" stroked="f" coordsize="21600,21600" o:gfxdata="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mb9P2wtUDcKmRI5LoHhut0Oyb&#10;ntne5GcQc6brDG/5pkLyLfPhgTm0Ah6MYQn3WAppkMT0FiWlcV//dR7jUSF4KanRWhnVmCRK5AeN&#10;ygEwDIYbjP1g6KO6M+jVMYbQ8tbEBRfkYBbOqC+YoFXMARfTHJkyGgbzLnTtjQnkYrVqg9BrloWt&#10;3lkeoaN43q6OAQK2ukZROiV6rdBtbWX6yYjt/Oe+jXr6Gyw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q4z4XVAAAACAEAAA8AAAAAAAAAAQAgAAAAIgAAAGRycy9kb3ducmV2LnhtbFBLAQIUABQA&#10;AAAIAIdO4kC9Dt23LAIAAFUEAAAOAAAAAAAAAAEAIAAAACQBAABkcnMvZTJvRG9jLnhtbFBLBQYA&#10;AAAABgAGAFkBAADCBQAAAAA=&#10;">
              <v:fill on="f" focussize="0,0"/>
              <v:stroke on="f" weight="0.5pt"/>
              <v:imagedata o:title=""/>
              <o:lock v:ext="edit" aspectratio="f"/>
              <v:textbox inset="0mm,0mm,0mm,0mm" style="mso-fit-shape-to-text:t;">
                <w:txbxContent>
                  <w:p>
                    <w:pPr>
                      <w:pStyle w:val="3"/>
                      <w:jc w:val="left"/>
                      <w:rPr>
                        <w:rFonts w:ascii="思源黑体 CN Normal" w:hAnsi="思源黑体 CN Normal" w:eastAsia="思源黑体 CN Normal"/>
                        <w:color w:val="005EB8"/>
                        <w:sz w:val="22"/>
                        <w:szCs w:val="22"/>
                      </w:rPr>
                    </w:pPr>
                    <w:r>
                      <w:rPr>
                        <w:rFonts w:ascii="思源黑体 CN Normal" w:hAnsi="思源黑体 CN Normal" w:eastAsia="思源黑体 CN Normal"/>
                        <w:color w:val="005EB8"/>
                        <w:sz w:val="22"/>
                        <w:szCs w:val="22"/>
                      </w:rPr>
                      <w:fldChar w:fldCharType="begin"/>
                    </w:r>
                    <w:r>
                      <w:rPr>
                        <w:rFonts w:ascii="思源黑体 CN Normal" w:hAnsi="思源黑体 CN Normal" w:eastAsia="思源黑体 CN Normal"/>
                        <w:color w:val="005EB8"/>
                        <w:sz w:val="22"/>
                        <w:szCs w:val="22"/>
                      </w:rPr>
                      <w:instrText xml:space="preserve"> PAGE  \* MERGEFORMAT </w:instrText>
                    </w:r>
                    <w:r>
                      <w:rPr>
                        <w:rFonts w:ascii="思源黑体 CN Normal" w:hAnsi="思源黑体 CN Normal" w:eastAsia="思源黑体 CN Normal"/>
                        <w:color w:val="005EB8"/>
                        <w:sz w:val="22"/>
                        <w:szCs w:val="22"/>
                      </w:rPr>
                      <w:fldChar w:fldCharType="separate"/>
                    </w:r>
                    <w:r>
                      <w:rPr>
                        <w:rFonts w:ascii="思源黑体 CN Normal" w:hAnsi="思源黑体 CN Normal" w:eastAsia="思源黑体 CN Normal"/>
                        <w:color w:val="005EB8"/>
                        <w:sz w:val="22"/>
                        <w:szCs w:val="22"/>
                      </w:rPr>
                      <w:t>1</w:t>
                    </w:r>
                    <w:r>
                      <w:rPr>
                        <w:rFonts w:ascii="思源黑体 CN Normal" w:hAnsi="思源黑体 CN Normal" w:eastAsia="思源黑体 CN Normal"/>
                        <w:color w:val="005EB8"/>
                        <w:sz w:val="22"/>
                        <w:szCs w:val="22"/>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25681"/>
    <w:multiLevelType w:val="singleLevel"/>
    <w:tmpl w:val="02825681"/>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OTI0MjZiODcyNjU0YWU2MjNiYmNhOWRkNzc5Y2UifQ=="/>
  </w:docVars>
  <w:rsids>
    <w:rsidRoot w:val="6B815EEC"/>
    <w:rsid w:val="00013049"/>
    <w:rsid w:val="00040361"/>
    <w:rsid w:val="00051D20"/>
    <w:rsid w:val="0005350D"/>
    <w:rsid w:val="0007098D"/>
    <w:rsid w:val="001675FB"/>
    <w:rsid w:val="001D42D6"/>
    <w:rsid w:val="00201FAA"/>
    <w:rsid w:val="002070C9"/>
    <w:rsid w:val="002D6EDB"/>
    <w:rsid w:val="0033515B"/>
    <w:rsid w:val="003B385D"/>
    <w:rsid w:val="004E20F0"/>
    <w:rsid w:val="004E5D4A"/>
    <w:rsid w:val="004F2447"/>
    <w:rsid w:val="005453C9"/>
    <w:rsid w:val="00553812"/>
    <w:rsid w:val="00554730"/>
    <w:rsid w:val="005568C7"/>
    <w:rsid w:val="00567527"/>
    <w:rsid w:val="005B672A"/>
    <w:rsid w:val="005C1733"/>
    <w:rsid w:val="00602D21"/>
    <w:rsid w:val="006515F9"/>
    <w:rsid w:val="00696A32"/>
    <w:rsid w:val="006E427F"/>
    <w:rsid w:val="00711055"/>
    <w:rsid w:val="007451B2"/>
    <w:rsid w:val="007533AA"/>
    <w:rsid w:val="00753F74"/>
    <w:rsid w:val="00765FB0"/>
    <w:rsid w:val="0078071F"/>
    <w:rsid w:val="007D6BBC"/>
    <w:rsid w:val="00896D84"/>
    <w:rsid w:val="008E2D9A"/>
    <w:rsid w:val="008E695B"/>
    <w:rsid w:val="00915CE1"/>
    <w:rsid w:val="009D7EE1"/>
    <w:rsid w:val="009F6660"/>
    <w:rsid w:val="00A17A27"/>
    <w:rsid w:val="00A22C18"/>
    <w:rsid w:val="00A54795"/>
    <w:rsid w:val="00A815B1"/>
    <w:rsid w:val="00AF4023"/>
    <w:rsid w:val="00B43479"/>
    <w:rsid w:val="00B54C37"/>
    <w:rsid w:val="00BD4DB7"/>
    <w:rsid w:val="00C20F94"/>
    <w:rsid w:val="00C57414"/>
    <w:rsid w:val="00CD47BA"/>
    <w:rsid w:val="00CE472D"/>
    <w:rsid w:val="00CE582A"/>
    <w:rsid w:val="00D21428"/>
    <w:rsid w:val="00D357D4"/>
    <w:rsid w:val="00D74D7A"/>
    <w:rsid w:val="00E86E96"/>
    <w:rsid w:val="00E877F3"/>
    <w:rsid w:val="00E91773"/>
    <w:rsid w:val="00EE0C77"/>
    <w:rsid w:val="00EF03D8"/>
    <w:rsid w:val="00F473F6"/>
    <w:rsid w:val="00F93B6F"/>
    <w:rsid w:val="00FB51D2"/>
    <w:rsid w:val="00FF2C21"/>
    <w:rsid w:val="17901BB7"/>
    <w:rsid w:val="6B815EEC"/>
    <w:rsid w:val="6CCA1033"/>
    <w:rsid w:val="6F660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qFormat/>
    <w:uiPriority w:val="0"/>
    <w:rPr>
      <w:color w:val="0000FF"/>
      <w:u w:val="single"/>
    </w:rPr>
  </w:style>
  <w:style w:type="paragraph" w:styleId="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37</Words>
  <Characters>211</Characters>
  <Lines>1</Lines>
  <Paragraphs>1</Paragraphs>
  <TotalTime>50</TotalTime>
  <ScaleCrop>false</ScaleCrop>
  <LinksUpToDate>false</LinksUpToDate>
  <CharactersWithSpaces>247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2022-01-26T01:58:00Z</dcterms:created>
  <dc:creator>滑走路</dc:creator>
  <cp:lastModifiedBy>WPS_1660792073</cp:lastModifiedBy>
  <cp:lastPrinted>2023-02-01T01:29:00Z</cp:lastPrinted>
  <dcterms:modified xsi:type="dcterms:W3CDTF">2023-10-17T06:31:37Z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775E4FAF1A7D4F9297B9847E6F1EDF0C_13</vt:lpwstr>
  </property>
</Properties>
</file>